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C898" w14:textId="5569F6A7" w:rsidR="006E71D2" w:rsidRPr="006E71D2" w:rsidRDefault="006E71D2" w:rsidP="006E71D2">
      <w:pPr>
        <w:pStyle w:val="Body"/>
        <w:jc w:val="center"/>
        <w:rPr>
          <w:rFonts w:ascii="Aptos" w:hAnsi="Aptos"/>
          <w:sz w:val="36"/>
          <w:szCs w:val="32"/>
          <w:lang w:val="en-AU"/>
        </w:rPr>
      </w:pPr>
      <w:r w:rsidRPr="006E71D2">
        <w:rPr>
          <w:rFonts w:ascii="Aptos" w:hAnsi="Aptos"/>
          <w:b/>
          <w:bCs/>
          <w:sz w:val="36"/>
          <w:szCs w:val="32"/>
          <w:lang w:val="en-AU"/>
        </w:rPr>
        <w:t>BOARD NOMINATION FORM</w:t>
      </w:r>
    </w:p>
    <w:p w14:paraId="2106338E" w14:textId="6D4043E5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05F48297" w14:textId="40B0136A" w:rsidR="006E71D2" w:rsidRPr="006E71D2" w:rsidRDefault="006E71D2" w:rsidP="006E71D2">
      <w:pPr>
        <w:pStyle w:val="Body"/>
        <w:numPr>
          <w:ilvl w:val="0"/>
          <w:numId w:val="6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All positions will be declared vacant at the AGM on </w:t>
      </w:r>
      <w:r w:rsidRPr="006E71D2">
        <w:rPr>
          <w:rFonts w:ascii="Aptos" w:hAnsi="Aptos"/>
          <w:b/>
          <w:bCs/>
          <w:sz w:val="28"/>
          <w:szCs w:val="28"/>
          <w:lang w:val="en-AU"/>
        </w:rPr>
        <w:t>Monday 24</w:t>
      </w:r>
      <w:r w:rsidRPr="006E71D2">
        <w:rPr>
          <w:rFonts w:ascii="Aptos" w:hAnsi="Aptos"/>
          <w:b/>
          <w:bCs/>
          <w:sz w:val="28"/>
          <w:szCs w:val="28"/>
          <w:vertAlign w:val="superscript"/>
          <w:lang w:val="en-AU"/>
        </w:rPr>
        <w:t>th</w:t>
      </w:r>
      <w:r w:rsidRPr="006E71D2">
        <w:rPr>
          <w:rFonts w:ascii="Aptos" w:hAnsi="Aptos"/>
          <w:b/>
          <w:bCs/>
          <w:sz w:val="28"/>
          <w:szCs w:val="28"/>
          <w:lang w:val="en-AU"/>
        </w:rPr>
        <w:t> November 202</w:t>
      </w:r>
      <w:r w:rsidR="00CC1399">
        <w:rPr>
          <w:rFonts w:ascii="Aptos" w:hAnsi="Aptos"/>
          <w:b/>
          <w:bCs/>
          <w:sz w:val="28"/>
          <w:szCs w:val="28"/>
          <w:lang w:val="en-AU"/>
        </w:rPr>
        <w:t>5</w:t>
      </w:r>
      <w:r w:rsidRPr="006E71D2">
        <w:rPr>
          <w:rFonts w:ascii="Aptos" w:hAnsi="Aptos"/>
          <w:b/>
          <w:bCs/>
          <w:sz w:val="28"/>
          <w:szCs w:val="28"/>
          <w:lang w:val="en-AU"/>
        </w:rPr>
        <w:t>.</w:t>
      </w: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64B160AB" w14:textId="164FD9C0" w:rsidR="006E71D2" w:rsidRDefault="006E71D2" w:rsidP="006E71D2">
      <w:pPr>
        <w:pStyle w:val="Body"/>
        <w:numPr>
          <w:ilvl w:val="0"/>
          <w:numId w:val="7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Nominations may be submitted via email</w:t>
      </w:r>
      <w:r>
        <w:rPr>
          <w:rFonts w:ascii="Aptos" w:hAnsi="Aptos"/>
          <w:sz w:val="28"/>
          <w:szCs w:val="28"/>
          <w:lang w:val="en-AU"/>
        </w:rPr>
        <w:t xml:space="preserve"> to the Secretary</w:t>
      </w:r>
      <w:r w:rsidRPr="006E71D2">
        <w:rPr>
          <w:rFonts w:ascii="Aptos" w:hAnsi="Aptos"/>
          <w:sz w:val="28"/>
          <w:szCs w:val="28"/>
          <w:lang w:val="en-AU"/>
        </w:rPr>
        <w:t xml:space="preserve"> (</w:t>
      </w:r>
      <w:hyperlink r:id="rId10" w:history="1">
        <w:r w:rsidRPr="00D17D8F">
          <w:rPr>
            <w:rStyle w:val="Hyperlink"/>
            <w:rFonts w:ascii="Aptos" w:hAnsi="Aptos"/>
            <w:sz w:val="28"/>
            <w:szCs w:val="28"/>
            <w:lang w:val="en-AU"/>
          </w:rPr>
          <w:t>tess</w:t>
        </w:r>
        <w:r w:rsidRPr="006E71D2">
          <w:rPr>
            <w:rStyle w:val="Hyperlink"/>
            <w:rFonts w:ascii="Aptos" w:hAnsi="Aptos"/>
            <w:sz w:val="28"/>
            <w:szCs w:val="28"/>
            <w:lang w:val="en-AU"/>
          </w:rPr>
          <w:t>@bpacballarat.org</w:t>
        </w:r>
      </w:hyperlink>
      <w:r w:rsidRPr="006E71D2">
        <w:rPr>
          <w:rFonts w:ascii="Aptos" w:hAnsi="Aptos"/>
          <w:sz w:val="28"/>
          <w:szCs w:val="28"/>
          <w:lang w:val="en-AU"/>
        </w:rPr>
        <w:t>), or in person at the meeting. </w:t>
      </w:r>
    </w:p>
    <w:p w14:paraId="23090407" w14:textId="579976C1" w:rsidR="00A1171F" w:rsidRPr="007432DC" w:rsidRDefault="008D299B" w:rsidP="00A1171F">
      <w:pPr>
        <w:pStyle w:val="Body"/>
        <w:numPr>
          <w:ilvl w:val="0"/>
          <w:numId w:val="7"/>
        </w:numPr>
        <w:rPr>
          <w:rFonts w:ascii="Aptos" w:hAnsi="Aptos"/>
          <w:sz w:val="28"/>
          <w:szCs w:val="28"/>
          <w:lang w:val="en-AU"/>
        </w:rPr>
      </w:pPr>
      <w:r>
        <w:rPr>
          <w:rFonts w:ascii="Aptos" w:hAnsi="Aptos"/>
          <w:sz w:val="28"/>
          <w:szCs w:val="28"/>
          <w:lang w:val="en-AU"/>
        </w:rPr>
        <w:t>An informal interview will be scheduled for new board members prior to an official board placement</w:t>
      </w:r>
      <w:r w:rsidR="007432DC">
        <w:rPr>
          <w:rFonts w:ascii="Aptos" w:hAnsi="Aptos"/>
          <w:sz w:val="28"/>
          <w:szCs w:val="28"/>
          <w:lang w:val="en-AU"/>
        </w:rPr>
        <w:t>.</w:t>
      </w:r>
    </w:p>
    <w:p w14:paraId="20BC882B" w14:textId="77777777" w:rsidR="00A1171F" w:rsidRPr="006E71D2" w:rsidRDefault="00A1171F" w:rsidP="00A1171F">
      <w:pPr>
        <w:pStyle w:val="Body"/>
        <w:rPr>
          <w:rFonts w:ascii="Aptos" w:hAnsi="Aptos"/>
          <w:sz w:val="28"/>
          <w:szCs w:val="28"/>
          <w:lang w:val="en-AU"/>
        </w:rPr>
      </w:pPr>
    </w:p>
    <w:p w14:paraId="03D67756" w14:textId="77777777" w:rsidR="006E71D2" w:rsidRPr="006E71D2" w:rsidRDefault="006E71D2" w:rsidP="006E71D2">
      <w:pPr>
        <w:pStyle w:val="Body"/>
        <w:numPr>
          <w:ilvl w:val="0"/>
          <w:numId w:val="8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Board positions are voluntary.  </w:t>
      </w:r>
    </w:p>
    <w:p w14:paraId="55ACD158" w14:textId="2A9C22D4" w:rsidR="006E71D2" w:rsidRPr="006E71D2" w:rsidRDefault="006E71D2" w:rsidP="006E71D2">
      <w:pPr>
        <w:pStyle w:val="Body"/>
        <w:numPr>
          <w:ilvl w:val="0"/>
          <w:numId w:val="9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Attendance is required at monthly meetings (first Monday of the month, 6:</w:t>
      </w:r>
      <w:r>
        <w:rPr>
          <w:rFonts w:ascii="Aptos" w:hAnsi="Aptos"/>
          <w:sz w:val="28"/>
          <w:szCs w:val="28"/>
          <w:lang w:val="en-AU"/>
        </w:rPr>
        <w:t>45</w:t>
      </w:r>
      <w:r w:rsidRPr="006E71D2">
        <w:rPr>
          <w:rFonts w:ascii="Aptos" w:hAnsi="Aptos"/>
          <w:sz w:val="28"/>
          <w:szCs w:val="28"/>
          <w:lang w:val="en-AU"/>
        </w:rPr>
        <w:t>pm), and we ask for a minimum of 2 hours per week</w:t>
      </w:r>
      <w:r w:rsidR="00CC1399">
        <w:rPr>
          <w:rFonts w:ascii="Aptos" w:hAnsi="Aptos"/>
          <w:sz w:val="28"/>
          <w:szCs w:val="28"/>
          <w:lang w:val="en-AU"/>
        </w:rPr>
        <w:t xml:space="preserve"> </w:t>
      </w:r>
      <w:r w:rsidRPr="006E71D2">
        <w:rPr>
          <w:rFonts w:ascii="Aptos" w:hAnsi="Aptos"/>
          <w:sz w:val="28"/>
          <w:szCs w:val="28"/>
          <w:lang w:val="en-AU"/>
        </w:rPr>
        <w:t>of additional tasks/contributions. </w:t>
      </w:r>
    </w:p>
    <w:p w14:paraId="1A41FCE4" w14:textId="77777777" w:rsidR="006E71D2" w:rsidRPr="006E71D2" w:rsidRDefault="006E71D2" w:rsidP="006E71D2">
      <w:pPr>
        <w:pStyle w:val="Body"/>
        <w:numPr>
          <w:ilvl w:val="0"/>
          <w:numId w:val="11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A passion for the performing arts is a must! </w:t>
      </w:r>
    </w:p>
    <w:p w14:paraId="708F832D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4CA85912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716DEDF7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I, ___________________________________ wish to nominate for the position of: </w:t>
      </w:r>
    </w:p>
    <w:p w14:paraId="6F139CD0" w14:textId="3FA5A7C0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1B717FD0" w14:textId="7BC1C738" w:rsidR="006E71D2" w:rsidRPr="006E71D2" w:rsidRDefault="006E71D2" w:rsidP="00FD55E4">
      <w:pPr>
        <w:pStyle w:val="Body"/>
        <w:numPr>
          <w:ilvl w:val="0"/>
          <w:numId w:val="19"/>
        </w:numPr>
        <w:spacing w:line="360" w:lineRule="auto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Chair </w:t>
      </w:r>
    </w:p>
    <w:p w14:paraId="197E7730" w14:textId="19339BFE" w:rsidR="006E71D2" w:rsidRPr="006E71D2" w:rsidRDefault="006E71D2" w:rsidP="00FD55E4">
      <w:pPr>
        <w:pStyle w:val="Body"/>
        <w:numPr>
          <w:ilvl w:val="0"/>
          <w:numId w:val="19"/>
        </w:numPr>
        <w:spacing w:line="360" w:lineRule="auto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Vice Chair </w:t>
      </w:r>
    </w:p>
    <w:p w14:paraId="146D3762" w14:textId="3531C366" w:rsidR="006E71D2" w:rsidRPr="006E71D2" w:rsidRDefault="006E71D2" w:rsidP="00FD55E4">
      <w:pPr>
        <w:pStyle w:val="Body"/>
        <w:numPr>
          <w:ilvl w:val="0"/>
          <w:numId w:val="19"/>
        </w:numPr>
        <w:spacing w:line="360" w:lineRule="auto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Secretary </w:t>
      </w:r>
    </w:p>
    <w:p w14:paraId="3C1DD3C3" w14:textId="11CCD935" w:rsidR="006E71D2" w:rsidRPr="006E71D2" w:rsidRDefault="006E71D2" w:rsidP="00FD55E4">
      <w:pPr>
        <w:pStyle w:val="Body"/>
        <w:numPr>
          <w:ilvl w:val="0"/>
          <w:numId w:val="19"/>
        </w:numPr>
        <w:spacing w:line="360" w:lineRule="auto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Treasurer </w:t>
      </w:r>
    </w:p>
    <w:p w14:paraId="5F51B0D6" w14:textId="77777777" w:rsidR="006E71D2" w:rsidRPr="006E71D2" w:rsidRDefault="006E71D2" w:rsidP="00FD55E4">
      <w:pPr>
        <w:pStyle w:val="Body"/>
        <w:numPr>
          <w:ilvl w:val="0"/>
          <w:numId w:val="19"/>
        </w:numPr>
        <w:spacing w:line="360" w:lineRule="auto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General Board  </w:t>
      </w:r>
    </w:p>
    <w:p w14:paraId="5BF9E924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225EA237" w14:textId="315D78D8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I declare: </w:t>
      </w:r>
    </w:p>
    <w:p w14:paraId="2381CC22" w14:textId="77777777" w:rsidR="006E71D2" w:rsidRPr="006E71D2" w:rsidRDefault="006E71D2" w:rsidP="006E71D2">
      <w:pPr>
        <w:pStyle w:val="Body"/>
        <w:numPr>
          <w:ilvl w:val="0"/>
          <w:numId w:val="17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I am over 18 years old and am an eligible member of Ballarat Performing Arts Community Inc. </w:t>
      </w:r>
    </w:p>
    <w:p w14:paraId="4580F803" w14:textId="77777777" w:rsidR="006E71D2" w:rsidRPr="006E71D2" w:rsidRDefault="006E71D2" w:rsidP="006E71D2">
      <w:pPr>
        <w:pStyle w:val="Body"/>
        <w:numPr>
          <w:ilvl w:val="0"/>
          <w:numId w:val="18"/>
        </w:numPr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I will abide by the rules, policies and code of conduct of the organisation. </w:t>
      </w:r>
    </w:p>
    <w:p w14:paraId="7FB765C0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39C76EB6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32EF0E9D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Nominee signed: ______________________________</w:t>
      </w:r>
      <w:proofErr w:type="gramStart"/>
      <w:r w:rsidRPr="006E71D2">
        <w:rPr>
          <w:rFonts w:ascii="Aptos" w:hAnsi="Aptos"/>
          <w:sz w:val="28"/>
          <w:szCs w:val="28"/>
          <w:lang w:val="en-AU"/>
        </w:rPr>
        <w:t>_  Date</w:t>
      </w:r>
      <w:proofErr w:type="gramEnd"/>
      <w:r w:rsidRPr="006E71D2">
        <w:rPr>
          <w:rFonts w:ascii="Aptos" w:hAnsi="Aptos"/>
          <w:sz w:val="28"/>
          <w:szCs w:val="28"/>
          <w:lang w:val="en-AU"/>
        </w:rPr>
        <w:t>: ____________________ </w:t>
      </w:r>
    </w:p>
    <w:p w14:paraId="1810765A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4A9921F4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 </w:t>
      </w:r>
    </w:p>
    <w:p w14:paraId="6FB85D83" w14:textId="77777777" w:rsidR="006E71D2" w:rsidRPr="006E71D2" w:rsidRDefault="006E71D2" w:rsidP="006E71D2">
      <w:pPr>
        <w:pStyle w:val="Body"/>
        <w:rPr>
          <w:rFonts w:ascii="Aptos" w:hAnsi="Aptos"/>
          <w:sz w:val="28"/>
          <w:szCs w:val="28"/>
          <w:lang w:val="en-AU"/>
        </w:rPr>
      </w:pPr>
      <w:r w:rsidRPr="006E71D2">
        <w:rPr>
          <w:rFonts w:ascii="Aptos" w:hAnsi="Aptos"/>
          <w:sz w:val="28"/>
          <w:szCs w:val="28"/>
          <w:lang w:val="en-AU"/>
        </w:rPr>
        <w:t>Seconded by (name): ______________________ Signature: ______________________ </w:t>
      </w:r>
    </w:p>
    <w:p w14:paraId="65865D60" w14:textId="77777777" w:rsidR="00293DF8" w:rsidRPr="006E71D2" w:rsidRDefault="00293DF8">
      <w:pPr>
        <w:pStyle w:val="Body"/>
        <w:rPr>
          <w:rFonts w:ascii="Aptos" w:hAnsi="Aptos"/>
          <w:sz w:val="28"/>
          <w:szCs w:val="28"/>
        </w:rPr>
      </w:pPr>
    </w:p>
    <w:sectPr w:rsidR="00293DF8" w:rsidRPr="006E71D2" w:rsidSect="00293DF8">
      <w:headerReference w:type="default" r:id="rId11"/>
      <w:footerReference w:type="default" r:id="rId12"/>
      <w:pgSz w:w="11906" w:h="16838"/>
      <w:pgMar w:top="1440" w:right="1080" w:bottom="1440" w:left="108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1A96" w14:textId="77777777" w:rsidR="0099266D" w:rsidRDefault="0099266D">
      <w:r>
        <w:separator/>
      </w:r>
    </w:p>
  </w:endnote>
  <w:endnote w:type="continuationSeparator" w:id="0">
    <w:p w14:paraId="29C8EE96" w14:textId="77777777" w:rsidR="0099266D" w:rsidRDefault="0099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C5E1" w14:textId="77777777" w:rsidR="00DD0E16" w:rsidRDefault="00DD0E16" w:rsidP="00227333">
    <w:pPr>
      <w:pStyle w:val="Footer"/>
      <w:jc w:val="center"/>
      <w:rPr>
        <w:rFonts w:asciiTheme="majorHAnsi" w:hAnsiTheme="majorHAnsi"/>
        <w:sz w:val="21"/>
        <w:szCs w:val="21"/>
      </w:rPr>
    </w:pPr>
    <w:r w:rsidRPr="00DD0E16">
      <w:rPr>
        <w:rFonts w:asciiTheme="majorHAnsi" w:hAnsiTheme="majorHAnsi"/>
        <w:sz w:val="21"/>
        <w:szCs w:val="21"/>
      </w:rPr>
      <w:t xml:space="preserve">BALLARAT PERFORMING </w:t>
    </w:r>
    <w:proofErr w:type="gramStart"/>
    <w:r w:rsidRPr="00DD0E16">
      <w:rPr>
        <w:rFonts w:asciiTheme="majorHAnsi" w:hAnsiTheme="majorHAnsi"/>
        <w:sz w:val="21"/>
        <w:szCs w:val="21"/>
      </w:rPr>
      <w:t>ARTS</w:t>
    </w:r>
    <w:proofErr w:type="gramEnd"/>
    <w:r w:rsidRPr="00DD0E16">
      <w:rPr>
        <w:rFonts w:asciiTheme="majorHAnsi" w:hAnsiTheme="majorHAnsi"/>
        <w:sz w:val="21"/>
        <w:szCs w:val="21"/>
      </w:rPr>
      <w:t xml:space="preserve"> COMMUNITY INC</w:t>
    </w:r>
    <w:r>
      <w:rPr>
        <w:rFonts w:asciiTheme="majorHAnsi" w:hAnsiTheme="majorHAnsi"/>
        <w:sz w:val="21"/>
        <w:szCs w:val="21"/>
      </w:rPr>
      <w:t xml:space="preserve">     |     </w:t>
    </w:r>
    <w:r w:rsidRPr="00DD0E16">
      <w:rPr>
        <w:rFonts w:asciiTheme="majorHAnsi" w:hAnsiTheme="majorHAnsi"/>
        <w:sz w:val="21"/>
        <w:szCs w:val="21"/>
      </w:rPr>
      <w:t>ABN 97 356 412 977</w:t>
    </w:r>
  </w:p>
  <w:p w14:paraId="4B32AB8B" w14:textId="77777777" w:rsidR="00227333" w:rsidRPr="00227333" w:rsidRDefault="00227333" w:rsidP="00227333">
    <w:pPr>
      <w:pStyle w:val="Footer"/>
      <w:jc w:val="center"/>
      <w:rPr>
        <w:rFonts w:asciiTheme="majorHAnsi" w:hAnsiTheme="majorHAnsi"/>
        <w:sz w:val="10"/>
        <w:szCs w:val="10"/>
      </w:rPr>
    </w:pPr>
  </w:p>
  <w:p w14:paraId="1284CD33" w14:textId="4BBC3401" w:rsidR="00227333" w:rsidRPr="00227333" w:rsidRDefault="00227333" w:rsidP="00227333">
    <w:pPr>
      <w:pStyle w:val="Footer"/>
      <w:jc w:val="center"/>
      <w:rPr>
        <w:rFonts w:asciiTheme="majorHAnsi" w:hAnsiTheme="majorHAnsi"/>
        <w:b/>
        <w:bCs/>
        <w:color w:val="92140C"/>
        <w:sz w:val="21"/>
        <w:szCs w:val="21"/>
      </w:rPr>
    </w:pPr>
    <w:r w:rsidRPr="00227333">
      <w:rPr>
        <w:rFonts w:asciiTheme="majorHAnsi" w:hAnsiTheme="majorHAnsi"/>
        <w:b/>
        <w:bCs/>
        <w:color w:val="92140C"/>
        <w:sz w:val="21"/>
        <w:szCs w:val="21"/>
      </w:rPr>
      <w:t>WWW.BPACBALLARAT.ORG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3F69" w14:textId="77777777" w:rsidR="0099266D" w:rsidRDefault="0099266D">
      <w:r>
        <w:separator/>
      </w:r>
    </w:p>
  </w:footnote>
  <w:footnote w:type="continuationSeparator" w:id="0">
    <w:p w14:paraId="4BD1177E" w14:textId="77777777" w:rsidR="0099266D" w:rsidRDefault="0099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0FE5" w14:textId="72B14F4C" w:rsidR="002C2CA8" w:rsidRDefault="00293DF8" w:rsidP="002C2CA8">
    <w:pPr>
      <w:pStyle w:val="HeaderFooter"/>
      <w:tabs>
        <w:tab w:val="clear" w:pos="9020"/>
        <w:tab w:val="center" w:pos="4819"/>
        <w:tab w:val="right" w:pos="9638"/>
      </w:tabs>
      <w:jc w:val="right"/>
      <w:rPr>
        <w:b/>
        <w:bCs/>
        <w:color w:val="FFFFFF" w:themeColor="background1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anchorId="17CF2B63" wp14:editId="3283DA86">
          <wp:simplePos x="0" y="0"/>
          <wp:positionH relativeFrom="column">
            <wp:posOffset>-326390</wp:posOffset>
          </wp:positionH>
          <wp:positionV relativeFrom="paragraph">
            <wp:posOffset>-94615</wp:posOffset>
          </wp:positionV>
          <wp:extent cx="1970405" cy="838835"/>
          <wp:effectExtent l="0" t="0" r="0" b="0"/>
          <wp:wrapTight wrapText="bothSides">
            <wp:wrapPolygon edited="0">
              <wp:start x="0" y="0"/>
              <wp:lineTo x="0" y="21257"/>
              <wp:lineTo x="21440" y="21257"/>
              <wp:lineTo x="21440" y="0"/>
              <wp:lineTo x="0" y="0"/>
            </wp:wrapPolygon>
          </wp:wrapTight>
          <wp:docPr id="980138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38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4F4DC9F" wp14:editId="0EED1795">
              <wp:simplePos x="0" y="0"/>
              <wp:positionH relativeFrom="column">
                <wp:posOffset>-770890</wp:posOffset>
              </wp:positionH>
              <wp:positionV relativeFrom="paragraph">
                <wp:posOffset>-488315</wp:posOffset>
              </wp:positionV>
              <wp:extent cx="7721600" cy="1409700"/>
              <wp:effectExtent l="0" t="0" r="0" b="0"/>
              <wp:wrapNone/>
              <wp:docPr id="213837522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1409700"/>
                      </a:xfrm>
                      <a:prstGeom prst="rect">
                        <a:avLst/>
                      </a:prstGeom>
                      <a:solidFill>
                        <a:srgbClr val="92140C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8EF122" id="Rectangle 1" o:spid="_x0000_s1026" style="position:absolute;margin-left:-60.7pt;margin-top:-38.45pt;width:608pt;height:111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9hegIAAGkFAAAOAAAAZHJzL2Uyb0RvYy54bWysVNtuGyEQfa/Uf0C817t20lysrCPLkatK&#10;URI1qfKMWbCRWIYO2Gv36zuw60vTvqSqH/DMMpfD4Qw3t9vGso3CYMBVfDgoOVNOQm3csuLfX+af&#10;rjgLUbhaWHCq4jsV+O3k44eb1o/VCFZga4WMirgwbn3FVzH6cVEEuVKNCAPwytGmBmxEJBeXRY2i&#10;peqNLUZleVG0gLVHkCoE+nrXbfJJrq+1kvFR66AisxUnbDGvmNdFWovJjRgvUfiVkT0M8Q8oGmEc&#10;NT2UuhNRsDWaP0o1RiIE0HEgoSlAayNVPgOdZli+Oc3zSniVz0LkBH+gKfy/svJh8+yfkGhofRgH&#10;MtMpthqb9E/42DaTtTuQpbaRSfp4eTkaXpTEqaS94Xl5fUkO1SmO6R5D/KKgYcmoONJtZJLE5j7E&#10;LnQfkroFsKaeG2uzg8vFzCLbCLq56xE1mPXVfwuzjrXUfpSaMylIQdqKrouDVCtfcGMiqcyapuLn&#10;Zfr1paxLrVTWSQeJUPizOmE78pGtuLMqBVv3TWlm6kxLBip7pJ2qSPaEZK8tIiMnpEBNaN6Z26cc&#10;Qb4zvzsZJeX+4OIh39E0ZhJODpfMBdS7J2QI3aQEL+eGLu9ehPgkkEZjyNO4x0datAXiHnqLsxXg&#10;z799T/GkWNrlrKVRq3j4sRaoOLNfHWn5c3mVbi+eOnjqLE4dt25mQJogIIQum2dXw1QAo80umRqh&#10;eaWXYZo6ky+cpP4VlxH3zix2F0Zvi1TTaQ6jmfQi3rtnL1ODxFoS6Mv2VaDvVRxpAB5gP5pi/EbM&#10;XWzKdDBdR9AmK/3IbS8tmuc8K/3bkx6MUz9HHV/IyS8AAAD//wMAUEsDBBQABgAIAAAAIQDtwa6p&#10;5AAAABIBAAAPAAAAZHJzL2Rvd25yZXYueG1sTE9NT8MwDL0j8R8iI3Hbkk6lsK7pVPEhIXba4AC3&#10;rA1tReNUibcVfj3eCS7Ws/z8Por15AZxtCH2HjUkcwXCYu2bHlsNb69PszsQkQw2ZvBoNXzbCOvy&#10;8qIweeNPuLXHHbWCRTDmRkNHNOZSxrqzzsS5Hy3y7dMHZ4jX0MommBOLu0EulMqkMz2yQ2dGe9/Z&#10;+mt3cOyrYvVM7/4HzePLpiYKH9U2aH19NT2seFQrEGQn+vuAcwfODyUH2/sDNlEMGmbJIkmZy+g2&#10;W4I4U9QyzUDsGaU3CciykP+rlL8AAAD//wMAUEsBAi0AFAAGAAgAAAAhALaDOJL+AAAA4QEAABMA&#10;AAAAAAAAAAAAAAAAAAAAAFtDb250ZW50X1R5cGVzXS54bWxQSwECLQAUAAYACAAAACEAOP0h/9YA&#10;AACUAQAACwAAAAAAAAAAAAAAAAAvAQAAX3JlbHMvLnJlbHNQSwECLQAUAAYACAAAACEAnXCfYXoC&#10;AABpBQAADgAAAAAAAAAAAAAAAAAuAgAAZHJzL2Uyb0RvYy54bWxQSwECLQAUAAYACAAAACEA7cGu&#10;qeQAAAASAQAADwAAAAAAAAAAAAAAAADUBAAAZHJzL2Rvd25yZXYueG1sUEsFBgAAAAAEAAQA8wAA&#10;AOUFAAAAAA==&#10;" fillcolor="#92140c" stroked="f" strokeweight="1pt">
              <v:stroke miterlimit="4"/>
              <v:textbox inset="4pt,4pt,4pt,4pt"/>
            </v:rect>
          </w:pict>
        </mc:Fallback>
      </mc:AlternateContent>
    </w:r>
    <w:r w:rsidR="00BA3478">
      <w:t xml:space="preserve"> </w:t>
    </w:r>
    <w:r w:rsidR="00BA3478" w:rsidRPr="002C2CA8">
      <w:rPr>
        <w:b/>
        <w:bCs/>
        <w:color w:val="FFFFFF" w:themeColor="background1"/>
        <w:sz w:val="28"/>
        <w:szCs w:val="28"/>
      </w:rPr>
      <w:t>Ballarat Performing Arts Community</w:t>
    </w:r>
  </w:p>
  <w:p w14:paraId="0B96ECD3" w14:textId="77777777" w:rsidR="002C2CA8" w:rsidRPr="002C2CA8" w:rsidRDefault="002C2CA8" w:rsidP="00BA3478">
    <w:pPr>
      <w:pStyle w:val="HeaderFooter"/>
      <w:tabs>
        <w:tab w:val="clear" w:pos="9020"/>
        <w:tab w:val="center" w:pos="4819"/>
        <w:tab w:val="right" w:pos="9638"/>
      </w:tabs>
      <w:jc w:val="right"/>
      <w:rPr>
        <w:color w:val="FFFFFF" w:themeColor="background1"/>
        <w:sz w:val="15"/>
        <w:szCs w:val="15"/>
      </w:rPr>
    </w:pPr>
  </w:p>
  <w:p w14:paraId="78821DC7" w14:textId="3F2BBA4D" w:rsidR="00BA3478" w:rsidRPr="002C2CA8" w:rsidRDefault="002D60EE" w:rsidP="00BA3478">
    <w:pPr>
      <w:pStyle w:val="HeaderFooter"/>
      <w:tabs>
        <w:tab w:val="clear" w:pos="9020"/>
        <w:tab w:val="center" w:pos="4819"/>
        <w:tab w:val="right" w:pos="9638"/>
      </w:tabs>
      <w:jc w:val="right"/>
      <w:rPr>
        <w:color w:val="FFFFFF" w:themeColor="background1"/>
      </w:rPr>
    </w:pPr>
    <w:r w:rsidRPr="002C2CA8">
      <w:rPr>
        <w:color w:val="FFFFFF" w:themeColor="background1"/>
      </w:rPr>
      <w:t xml:space="preserve">501 - </w:t>
    </w:r>
    <w:r w:rsidR="00BA3478" w:rsidRPr="002C2CA8">
      <w:rPr>
        <w:color w:val="FFFFFF" w:themeColor="background1"/>
      </w:rPr>
      <w:t>503 Neill St</w:t>
    </w:r>
  </w:p>
  <w:p w14:paraId="32BD411F" w14:textId="77777777" w:rsidR="00BA3478" w:rsidRPr="00293DF8" w:rsidRDefault="00BA3478" w:rsidP="00BA3478">
    <w:pPr>
      <w:pStyle w:val="HeaderFooter"/>
      <w:tabs>
        <w:tab w:val="clear" w:pos="9020"/>
        <w:tab w:val="center" w:pos="4819"/>
        <w:tab w:val="right" w:pos="9638"/>
      </w:tabs>
      <w:jc w:val="right"/>
      <w:rPr>
        <w:b/>
        <w:bCs/>
        <w:color w:val="FFFFFF" w:themeColor="background1"/>
      </w:rPr>
    </w:pPr>
    <w:r w:rsidRPr="002C2CA8">
      <w:rPr>
        <w:color w:val="FFFFFF" w:themeColor="background1"/>
      </w:rPr>
      <w:t>Soldiers Hill, 3350</w:t>
    </w:r>
  </w:p>
  <w:p w14:paraId="21781669" w14:textId="77777777" w:rsidR="00BA3478" w:rsidRDefault="00BA3478" w:rsidP="00BA3478">
    <w:pPr>
      <w:pStyle w:val="HeaderFooter"/>
      <w:tabs>
        <w:tab w:val="clear" w:pos="9020"/>
        <w:tab w:val="center" w:pos="4819"/>
        <w:tab w:val="right" w:pos="9638"/>
      </w:tabs>
      <w:jc w:val="right"/>
    </w:pPr>
  </w:p>
  <w:p w14:paraId="06605F9A" w14:textId="6F87AD93" w:rsidR="005A1343" w:rsidRDefault="005A1343" w:rsidP="00BA3478">
    <w:pPr>
      <w:pStyle w:val="HeaderFooter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D17"/>
    <w:multiLevelType w:val="multilevel"/>
    <w:tmpl w:val="9272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33930"/>
    <w:multiLevelType w:val="multilevel"/>
    <w:tmpl w:val="264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0528D"/>
    <w:multiLevelType w:val="multilevel"/>
    <w:tmpl w:val="6AD4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E5DA1"/>
    <w:multiLevelType w:val="multilevel"/>
    <w:tmpl w:val="53C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D4F75"/>
    <w:multiLevelType w:val="hybridMultilevel"/>
    <w:tmpl w:val="23E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20061"/>
    <w:multiLevelType w:val="multilevel"/>
    <w:tmpl w:val="7A94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06850"/>
    <w:multiLevelType w:val="hybridMultilevel"/>
    <w:tmpl w:val="00D65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6408A"/>
    <w:multiLevelType w:val="multilevel"/>
    <w:tmpl w:val="4D7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BF5449"/>
    <w:multiLevelType w:val="multilevel"/>
    <w:tmpl w:val="673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91C1F"/>
    <w:multiLevelType w:val="multilevel"/>
    <w:tmpl w:val="EDF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20AC8"/>
    <w:multiLevelType w:val="multilevel"/>
    <w:tmpl w:val="938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C61AE"/>
    <w:multiLevelType w:val="multilevel"/>
    <w:tmpl w:val="1FF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A40932"/>
    <w:multiLevelType w:val="multilevel"/>
    <w:tmpl w:val="DFE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11A2A"/>
    <w:multiLevelType w:val="multilevel"/>
    <w:tmpl w:val="D95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C0617C"/>
    <w:multiLevelType w:val="multilevel"/>
    <w:tmpl w:val="4D0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C16C0E"/>
    <w:multiLevelType w:val="hybridMultilevel"/>
    <w:tmpl w:val="5EE28A72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6" w15:restartNumberingAfterBreak="0">
    <w:nsid w:val="73E73506"/>
    <w:multiLevelType w:val="multilevel"/>
    <w:tmpl w:val="A7C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E135F"/>
    <w:multiLevelType w:val="multilevel"/>
    <w:tmpl w:val="CF78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C6366F"/>
    <w:multiLevelType w:val="multilevel"/>
    <w:tmpl w:val="009A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236295">
    <w:abstractNumId w:val="4"/>
  </w:num>
  <w:num w:numId="2" w16cid:durableId="1434472439">
    <w:abstractNumId w:val="15"/>
  </w:num>
  <w:num w:numId="3" w16cid:durableId="568081646">
    <w:abstractNumId w:val="17"/>
  </w:num>
  <w:num w:numId="4" w16cid:durableId="40784930">
    <w:abstractNumId w:val="5"/>
  </w:num>
  <w:num w:numId="5" w16cid:durableId="1473592718">
    <w:abstractNumId w:val="9"/>
  </w:num>
  <w:num w:numId="6" w16cid:durableId="1788545404">
    <w:abstractNumId w:val="1"/>
  </w:num>
  <w:num w:numId="7" w16cid:durableId="1169442156">
    <w:abstractNumId w:val="18"/>
  </w:num>
  <w:num w:numId="8" w16cid:durableId="1543058531">
    <w:abstractNumId w:val="11"/>
  </w:num>
  <w:num w:numId="9" w16cid:durableId="1076781110">
    <w:abstractNumId w:val="12"/>
  </w:num>
  <w:num w:numId="10" w16cid:durableId="413164924">
    <w:abstractNumId w:val="7"/>
  </w:num>
  <w:num w:numId="11" w16cid:durableId="1392725548">
    <w:abstractNumId w:val="2"/>
  </w:num>
  <w:num w:numId="12" w16cid:durableId="2039357262">
    <w:abstractNumId w:val="14"/>
  </w:num>
  <w:num w:numId="13" w16cid:durableId="218251567">
    <w:abstractNumId w:val="10"/>
  </w:num>
  <w:num w:numId="14" w16cid:durableId="1081633387">
    <w:abstractNumId w:val="13"/>
  </w:num>
  <w:num w:numId="15" w16cid:durableId="573399028">
    <w:abstractNumId w:val="16"/>
  </w:num>
  <w:num w:numId="16" w16cid:durableId="2030450374">
    <w:abstractNumId w:val="3"/>
  </w:num>
  <w:num w:numId="17" w16cid:durableId="1037119285">
    <w:abstractNumId w:val="8"/>
  </w:num>
  <w:num w:numId="18" w16cid:durableId="981958488">
    <w:abstractNumId w:val="0"/>
  </w:num>
  <w:num w:numId="19" w16cid:durableId="1462766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8"/>
    <w:rsid w:val="000E6CDD"/>
    <w:rsid w:val="001C04BE"/>
    <w:rsid w:val="00227333"/>
    <w:rsid w:val="0024763A"/>
    <w:rsid w:val="00293DF8"/>
    <w:rsid w:val="002C2CA8"/>
    <w:rsid w:val="002D43D8"/>
    <w:rsid w:val="002D60EE"/>
    <w:rsid w:val="00355DF9"/>
    <w:rsid w:val="003C76E5"/>
    <w:rsid w:val="003E690A"/>
    <w:rsid w:val="00411931"/>
    <w:rsid w:val="004A5D54"/>
    <w:rsid w:val="00510EA9"/>
    <w:rsid w:val="005245C8"/>
    <w:rsid w:val="00575ED3"/>
    <w:rsid w:val="005A1343"/>
    <w:rsid w:val="005E7D46"/>
    <w:rsid w:val="00633CC6"/>
    <w:rsid w:val="006E71D2"/>
    <w:rsid w:val="007432DC"/>
    <w:rsid w:val="00753717"/>
    <w:rsid w:val="0082373D"/>
    <w:rsid w:val="008273AD"/>
    <w:rsid w:val="00874AD1"/>
    <w:rsid w:val="008D299B"/>
    <w:rsid w:val="0091258E"/>
    <w:rsid w:val="0099266D"/>
    <w:rsid w:val="00A1171F"/>
    <w:rsid w:val="00A12653"/>
    <w:rsid w:val="00A414D6"/>
    <w:rsid w:val="00B43849"/>
    <w:rsid w:val="00B75595"/>
    <w:rsid w:val="00B819CD"/>
    <w:rsid w:val="00BA3478"/>
    <w:rsid w:val="00C21B4B"/>
    <w:rsid w:val="00CA2487"/>
    <w:rsid w:val="00CC1399"/>
    <w:rsid w:val="00D409EE"/>
    <w:rsid w:val="00DD0E16"/>
    <w:rsid w:val="00E4710C"/>
    <w:rsid w:val="00EB4E19"/>
    <w:rsid w:val="00ED170A"/>
    <w:rsid w:val="00F300CA"/>
    <w:rsid w:val="00F37E45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51309"/>
  <w15:docId w15:val="{4AB4DF2F-71A2-2542-B1A0-FDCBBE3E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F8"/>
    <w:pPr>
      <w:keepNext/>
      <w:keepLines/>
      <w:spacing w:before="160" w:after="80"/>
      <w:outlineLvl w:val="2"/>
    </w:pPr>
    <w:rPr>
      <w:rFonts w:eastAsiaTheme="majorEastAsia" w:cstheme="majorBidi"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A3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4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3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47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A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A34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E4710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F8"/>
    <w:rPr>
      <w:rFonts w:eastAsiaTheme="majorEastAsia" w:cstheme="majorBidi"/>
      <w:color w:val="0079BF" w:themeColor="accent1" w:themeShade="BF"/>
      <w:sz w:val="28"/>
      <w:szCs w:val="28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293D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ss@bpacballara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6bb0e-cf3f-47ad-9ce9-e77155a66e44">
      <Terms xmlns="http://schemas.microsoft.com/office/infopath/2007/PartnerControls"/>
    </lcf76f155ced4ddcb4097134ff3c332f>
    <TaxCatchAll xmlns="e41ad124-7703-4d91-b300-cc2b33c37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F9F53FE3E9E4EA89885B3F2D04ED6" ma:contentTypeVersion="11" ma:contentTypeDescription="Create a new document." ma:contentTypeScope="" ma:versionID="68c3ecdff07a5eaa319ea6b081769d54">
  <xsd:schema xmlns:xsd="http://www.w3.org/2001/XMLSchema" xmlns:xs="http://www.w3.org/2001/XMLSchema" xmlns:p="http://schemas.microsoft.com/office/2006/metadata/properties" xmlns:ns2="4796bb0e-cf3f-47ad-9ce9-e77155a66e44" xmlns:ns3="e41ad124-7703-4d91-b300-cc2b33c374f5" targetNamespace="http://schemas.microsoft.com/office/2006/metadata/properties" ma:root="true" ma:fieldsID="d56fbdd650dcca58bdc05bdeab9ad709" ns2:_="" ns3:_="">
    <xsd:import namespace="4796bb0e-cf3f-47ad-9ce9-e77155a66e44"/>
    <xsd:import namespace="e41ad124-7703-4d91-b300-cc2b33c37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bb0e-cf3f-47ad-9ce9-e77155a66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d6ccb2-9cbf-4a57-b684-fb5a9b193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d124-7703-4d91-b300-cc2b33c37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0c47d9-d43c-4c35-ac36-40f2381ceed4}" ma:internalName="TaxCatchAll" ma:showField="CatchAllData" ma:web="e41ad124-7703-4d91-b300-cc2b33c37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D95B6-0B66-4BBD-A645-3B658BE793C1}">
  <ds:schemaRefs>
    <ds:schemaRef ds:uri="http://schemas.microsoft.com/office/2006/metadata/properties"/>
    <ds:schemaRef ds:uri="http://schemas.microsoft.com/office/infopath/2007/PartnerControls"/>
    <ds:schemaRef ds:uri="4796bb0e-cf3f-47ad-9ce9-e77155a66e44"/>
    <ds:schemaRef ds:uri="e41ad124-7703-4d91-b300-cc2b33c374f5"/>
  </ds:schemaRefs>
</ds:datastoreItem>
</file>

<file path=customXml/itemProps2.xml><?xml version="1.0" encoding="utf-8"?>
<ds:datastoreItem xmlns:ds="http://schemas.openxmlformats.org/officeDocument/2006/customXml" ds:itemID="{48B4D49F-FAF5-43ED-9F8B-F46BEC213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41F46-4336-4493-8913-C3867CFD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bb0e-cf3f-47ad-9ce9-e77155a66e44"/>
    <ds:schemaRef ds:uri="e41ad124-7703-4d91-b300-cc2b33c37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Beth Lamont</cp:lastModifiedBy>
  <cp:revision>7</cp:revision>
  <dcterms:created xsi:type="dcterms:W3CDTF">2025-11-09T08:46:00Z</dcterms:created>
  <dcterms:modified xsi:type="dcterms:W3CDTF">2025-11-19T23:43:00Z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0x010100AF4F9F53FE3E9E4EA89885B3F2D04ED6</vt:lpwstr>
  </property>
</Properties>
</file>